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5" w:rsidRDefault="00495655" w:rsidP="00495655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DELL’I.C.</w:t>
      </w:r>
    </w:p>
    <w:p w:rsidR="00495655" w:rsidRDefault="00495655" w:rsidP="00495655">
      <w:pPr>
        <w:jc w:val="right"/>
        <w:rPr>
          <w:sz w:val="28"/>
          <w:szCs w:val="28"/>
        </w:rPr>
      </w:pPr>
      <w:r>
        <w:rPr>
          <w:sz w:val="28"/>
          <w:szCs w:val="28"/>
        </w:rPr>
        <w:t>“CANNIZZARO – GALATTI”</w:t>
      </w:r>
    </w:p>
    <w:p w:rsidR="00495655" w:rsidRDefault="00495655" w:rsidP="00495655">
      <w:pPr>
        <w:jc w:val="right"/>
        <w:rPr>
          <w:sz w:val="28"/>
          <w:szCs w:val="28"/>
        </w:rPr>
      </w:pPr>
      <w:r>
        <w:rPr>
          <w:sz w:val="28"/>
          <w:szCs w:val="28"/>
        </w:rPr>
        <w:t>MESSINA</w:t>
      </w:r>
    </w:p>
    <w:p w:rsidR="00495655" w:rsidRDefault="00495655" w:rsidP="00495655">
      <w:pPr>
        <w:jc w:val="right"/>
        <w:rPr>
          <w:sz w:val="28"/>
          <w:szCs w:val="28"/>
        </w:rPr>
      </w:pPr>
    </w:p>
    <w:p w:rsidR="00495655" w:rsidRDefault="00495655" w:rsidP="00495655">
      <w:pPr>
        <w:rPr>
          <w:sz w:val="28"/>
          <w:szCs w:val="28"/>
        </w:rPr>
      </w:pPr>
    </w:p>
    <w:p w:rsidR="00495655" w:rsidRPr="0059639E" w:rsidRDefault="00495655" w:rsidP="00495655">
      <w:r w:rsidRPr="0059639E">
        <w:t>Oggetto: Istanza per assegnazione di Funzi</w:t>
      </w:r>
      <w:r>
        <w:t xml:space="preserve">one Strumentale al POF </w:t>
      </w:r>
      <w:proofErr w:type="spellStart"/>
      <w:r>
        <w:t>a.s.</w:t>
      </w:r>
      <w:proofErr w:type="spellEnd"/>
      <w:r>
        <w:t xml:space="preserve"> 2014/15</w:t>
      </w:r>
    </w:p>
    <w:p w:rsidR="00495655" w:rsidRPr="0059639E" w:rsidRDefault="00495655" w:rsidP="00495655"/>
    <w:p w:rsidR="00495655" w:rsidRPr="0059639E" w:rsidRDefault="00495655" w:rsidP="00495655"/>
    <w:p w:rsidR="00495655" w:rsidRPr="0059639E" w:rsidRDefault="00495655" w:rsidP="00495655">
      <w:pPr>
        <w:spacing w:line="360" w:lineRule="auto"/>
      </w:pPr>
      <w:r w:rsidRPr="0059639E">
        <w:t xml:space="preserve">_l_  </w:t>
      </w:r>
      <w:proofErr w:type="spellStart"/>
      <w:r w:rsidRPr="0059639E">
        <w:t>sottoscritt</w:t>
      </w:r>
      <w:proofErr w:type="spellEnd"/>
      <w:r w:rsidRPr="0059639E">
        <w:t>__ ______________________________________________________</w:t>
      </w:r>
    </w:p>
    <w:p w:rsidR="00495655" w:rsidRPr="0059639E" w:rsidRDefault="00495655" w:rsidP="00495655">
      <w:pPr>
        <w:spacing w:line="360" w:lineRule="auto"/>
      </w:pPr>
      <w:r w:rsidRPr="0059639E">
        <w:t>docente di scuola ______________________________________________________</w:t>
      </w:r>
    </w:p>
    <w:p w:rsidR="00495655" w:rsidRPr="0059639E" w:rsidRDefault="00495655" w:rsidP="00495655">
      <w:pPr>
        <w:spacing w:line="360" w:lineRule="auto"/>
      </w:pPr>
      <w:r w:rsidRPr="0059639E">
        <w:t xml:space="preserve">in servizio presso codesta Istituzione Scolastica nel corrente </w:t>
      </w:r>
      <w:proofErr w:type="spellStart"/>
      <w:r w:rsidRPr="0059639E">
        <w:t>a.s.</w:t>
      </w:r>
      <w:proofErr w:type="spellEnd"/>
      <w:r w:rsidRPr="0059639E">
        <w:t>, con la presente</w:t>
      </w:r>
    </w:p>
    <w:p w:rsidR="00495655" w:rsidRPr="0059639E" w:rsidRDefault="00495655" w:rsidP="00495655">
      <w:pPr>
        <w:spacing w:line="360" w:lineRule="auto"/>
        <w:jc w:val="center"/>
      </w:pPr>
      <w:r w:rsidRPr="0059639E">
        <w:t>CHIEDE</w:t>
      </w:r>
    </w:p>
    <w:p w:rsidR="00495655" w:rsidRDefault="00495655" w:rsidP="00495655">
      <w:pPr>
        <w:spacing w:line="360" w:lineRule="auto"/>
      </w:pPr>
      <w:r w:rsidRPr="0059639E">
        <w:t>l’assegnazione delle seguenti Funz</w:t>
      </w:r>
      <w:r>
        <w:t>ioni Strumentali al POF a.s.2014/15</w:t>
      </w:r>
      <w:r w:rsidRPr="0059639E">
        <w:t>:</w:t>
      </w:r>
    </w:p>
    <w:p w:rsidR="00495655" w:rsidRPr="0059639E" w:rsidRDefault="00495655" w:rsidP="00495655">
      <w:pPr>
        <w:spacing w:line="360" w:lineRule="auto"/>
      </w:pPr>
    </w:p>
    <w:p w:rsidR="00495655" w:rsidRPr="007F5DF3" w:rsidRDefault="00495655" w:rsidP="007E2BF6">
      <w:pPr>
        <w:spacing w:line="360" w:lineRule="auto"/>
        <w:ind w:left="720"/>
        <w:jc w:val="center"/>
        <w:rPr>
          <w:b/>
        </w:rPr>
      </w:pPr>
      <w:r>
        <w:rPr>
          <w:b/>
          <w:sz w:val="28"/>
          <w:szCs w:val="28"/>
          <w:u w:val="single"/>
        </w:rPr>
        <w:t>AREA 3</w:t>
      </w:r>
    </w:p>
    <w:p w:rsidR="00495655" w:rsidRPr="007F5DF3" w:rsidRDefault="00495655" w:rsidP="00495655">
      <w:pPr>
        <w:spacing w:line="360" w:lineRule="auto"/>
        <w:ind w:left="720"/>
        <w:jc w:val="both"/>
        <w:rPr>
          <w:b/>
        </w:rPr>
      </w:pPr>
      <w:r w:rsidRPr="001F71B6">
        <w:rPr>
          <w:b/>
          <w:sz w:val="36"/>
          <w:szCs w:val="36"/>
        </w:rPr>
        <w:t xml:space="preserve"> </w:t>
      </w:r>
      <w:r>
        <w:rPr>
          <w:b/>
        </w:rPr>
        <w:t xml:space="preserve">   </w:t>
      </w:r>
      <w:r w:rsidRPr="007F5DF3">
        <w:rPr>
          <w:b/>
        </w:rPr>
        <w:t>AREA SOSTEGNO ALUNNI</w:t>
      </w:r>
      <w:r>
        <w:rPr>
          <w:b/>
        </w:rPr>
        <w:t xml:space="preserve"> SCUOLA SEC.I GRADO</w:t>
      </w:r>
    </w:p>
    <w:p w:rsidR="00495655" w:rsidRDefault="00495655" w:rsidP="00495655">
      <w:pPr>
        <w:spacing w:line="360" w:lineRule="auto"/>
        <w:ind w:left="720"/>
        <w:jc w:val="both"/>
      </w:pPr>
      <w:r w:rsidRPr="007F5DF3">
        <w:t xml:space="preserve"> </w:t>
      </w:r>
      <w:r w:rsidR="00C13D00">
        <w:t>“Sostegno agli alunni”,</w:t>
      </w:r>
      <w:r w:rsidRPr="007F5DF3">
        <w:t xml:space="preserve"> con il compito di curare i rapporti con le ASP</w:t>
      </w:r>
      <w:r w:rsidR="00C13D00">
        <w:t>;</w:t>
      </w:r>
      <w:r w:rsidRPr="007F5DF3">
        <w:t xml:space="preserve"> coordinare la predisposizione della documentazione inerent</w:t>
      </w:r>
      <w:r w:rsidR="00C13D00">
        <w:t xml:space="preserve">e agli alunni di sostegno; coordinare le attività di </w:t>
      </w:r>
      <w:r w:rsidRPr="007F5DF3">
        <w:t xml:space="preserve"> compensazione, integrazione e recupero, opzionali e progetti anche per gli alunni str</w:t>
      </w:r>
      <w:r w:rsidR="00C13D00">
        <w:t>anieri, nomadi ed in difficoltà;</w:t>
      </w:r>
      <w:r w:rsidRPr="007F5DF3">
        <w:t xml:space="preserve"> par</w:t>
      </w:r>
      <w:r w:rsidR="00C13D00">
        <w:t>tecipare alle riunioni del GLIS;</w:t>
      </w:r>
      <w:r w:rsidRPr="007F5DF3">
        <w:t xml:space="preserve"> curare i rapporti con gli enti locali relativamente alle problemati</w:t>
      </w:r>
      <w:r w:rsidR="00C13D00">
        <w:t>che di recupero ed integrazione; garantire la raccolta, strutturazione ed interpretazione dei dati sul disagio di devianza giovanile presenti nella scuola e nel suo bacino di utenza; garantire il coordinamento dei rapporti con enti esterni per l’attivazione di iniziative atte alla prevenzione del disagio giovanile; curare i rapporti con le famiglie; organizzare interventi tesi a sostenere i principi di solidarietà nei confronti degli studenti più bisognosi; fornire supporto alla programmazione dei consigli di classe in cui sono presenti alunni diversamente abili o in difficoltà; curare le iniziative contro la dispersione scolastica; curare i progetti finalizzati all’inserimento di nuovi allievi di altre culture ed etnie.</w:t>
      </w:r>
    </w:p>
    <w:p w:rsidR="00495655" w:rsidRPr="001F71B6" w:rsidRDefault="00495655" w:rsidP="00495655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1F71B6">
        <w:rPr>
          <w:b/>
          <w:sz w:val="28"/>
          <w:szCs w:val="28"/>
          <w:u w:val="single"/>
        </w:rPr>
        <w:t>AREA 3</w:t>
      </w:r>
    </w:p>
    <w:p w:rsidR="00495655" w:rsidRDefault="00495655" w:rsidP="00495655">
      <w:pPr>
        <w:spacing w:line="360" w:lineRule="auto"/>
        <w:ind w:left="720"/>
        <w:jc w:val="both"/>
        <w:rPr>
          <w:b/>
          <w:u w:val="single"/>
        </w:rPr>
      </w:pPr>
    </w:p>
    <w:p w:rsidR="00495655" w:rsidRPr="001F71B6" w:rsidRDefault="00495655" w:rsidP="00495655">
      <w:pPr>
        <w:spacing w:line="360" w:lineRule="auto"/>
        <w:ind w:left="720"/>
        <w:jc w:val="both"/>
        <w:rPr>
          <w:b/>
        </w:rPr>
      </w:pPr>
      <w:r w:rsidRPr="001F71B6">
        <w:rPr>
          <w:b/>
        </w:rPr>
        <w:t xml:space="preserve">      AREA SOSTEGNO DOCENTI </w:t>
      </w:r>
      <w:r>
        <w:rPr>
          <w:b/>
        </w:rPr>
        <w:t>SCUOLA</w:t>
      </w:r>
      <w:r w:rsidR="007E2BF6">
        <w:rPr>
          <w:b/>
        </w:rPr>
        <w:t xml:space="preserve"> INFANZIA E</w:t>
      </w:r>
      <w:r>
        <w:rPr>
          <w:b/>
        </w:rPr>
        <w:t xml:space="preserve"> PRIMARIA</w:t>
      </w:r>
    </w:p>
    <w:p w:rsidR="00495655" w:rsidRPr="007F5DF3" w:rsidRDefault="00495655" w:rsidP="00495655">
      <w:pPr>
        <w:spacing w:line="360" w:lineRule="auto"/>
        <w:ind w:left="720"/>
        <w:jc w:val="both"/>
      </w:pPr>
    </w:p>
    <w:p w:rsidR="00495655" w:rsidRPr="007F5DF3" w:rsidRDefault="00495655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></w:t>
      </w:r>
      <w:r>
        <w:rPr>
          <w:b/>
        </w:rPr>
        <w:t xml:space="preserve">    </w:t>
      </w:r>
      <w:r w:rsidRPr="007F5DF3">
        <w:t xml:space="preserve">Coordinamento dell’utilizzo delle nuove tecnologie e della Biblioteca informatica” con il compito di coordinare tutte le attività informatiche, risolvere problemi tecnici e curare la documentazione delle attività multimediali, referente della multimedialità; promuovere </w:t>
      </w:r>
      <w:r w:rsidRPr="007F5DF3">
        <w:lastRenderedPageBreak/>
        <w:t>l’allestimento del sito di Istituto; fare utilizzare al meglio le risorse multimediali; coordinare l’utilizzo delle aule multimediali.</w:t>
      </w:r>
    </w:p>
    <w:p w:rsidR="00495655" w:rsidRDefault="00495655" w:rsidP="00495655">
      <w:pPr>
        <w:spacing w:line="360" w:lineRule="auto"/>
        <w:ind w:left="720"/>
        <w:jc w:val="both"/>
        <w:rPr>
          <w:b/>
        </w:rPr>
      </w:pPr>
      <w:r w:rsidRPr="001F71B6">
        <w:rPr>
          <w:b/>
        </w:rPr>
        <w:t xml:space="preserve">      AREA SOSTEGNO DOCENTI </w:t>
      </w:r>
      <w:r>
        <w:rPr>
          <w:b/>
        </w:rPr>
        <w:t>SCUOLA SECONDARIA I GRADO</w:t>
      </w:r>
    </w:p>
    <w:p w:rsidR="00495655" w:rsidRPr="007F5DF3" w:rsidRDefault="00495655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></w:t>
      </w:r>
      <w:r>
        <w:rPr>
          <w:b/>
        </w:rPr>
        <w:t xml:space="preserve">    </w:t>
      </w:r>
      <w:r w:rsidRPr="007F5DF3">
        <w:t>Coordinamento dell’utilizzo delle nuove tecnologie e della Biblioteca informatica” con il compito di coordinare tutte le attività informatiche, risolvere problemi tecnici e curare la documentazione delle attività multimediali, referente della multimedialità; promuovere l’allestimento del sito di Istituto; fare utilizzare al meglio le risorse multimediali; coordinare l’utilizzo delle aule multimediali.</w:t>
      </w:r>
    </w:p>
    <w:p w:rsidR="00495655" w:rsidRPr="007F5DF3" w:rsidRDefault="00495655" w:rsidP="00495655">
      <w:pPr>
        <w:spacing w:line="360" w:lineRule="auto"/>
        <w:ind w:left="720"/>
        <w:jc w:val="both"/>
        <w:rPr>
          <w:b/>
        </w:rPr>
      </w:pPr>
      <w:r w:rsidRPr="001F71B6">
        <w:rPr>
          <w:b/>
        </w:rPr>
        <w:t xml:space="preserve">AREA SOSTEGNO DOCENTI </w:t>
      </w:r>
      <w:r>
        <w:rPr>
          <w:b/>
        </w:rPr>
        <w:t>SCUOLA PRIMARIA</w:t>
      </w:r>
    </w:p>
    <w:p w:rsidR="00495655" w:rsidRPr="007F5DF3" w:rsidRDefault="00495655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 xml:space="preserve"> </w:t>
      </w:r>
      <w:r>
        <w:rPr>
          <w:b/>
        </w:rPr>
        <w:t xml:space="preserve">   </w:t>
      </w:r>
      <w:r w:rsidR="00660ACC">
        <w:t>“Invalsi</w:t>
      </w:r>
      <w:r w:rsidRPr="007F5DF3">
        <w:t xml:space="preserve"> </w:t>
      </w:r>
      <w:r>
        <w:t>e predisposizione di strumentazione didattica</w:t>
      </w:r>
      <w:r w:rsidR="00660ACC">
        <w:t>”</w:t>
      </w:r>
      <w:r>
        <w:t xml:space="preserve"> con i compiti di </w:t>
      </w:r>
      <w:r w:rsidRPr="007F5DF3">
        <w:t xml:space="preserve"> assicurare supporto e assistenza ai docenti per gli adempimenti inerenti alle prove Invalsi; di collaborare con l’ufficio di segreteria per gli adempime</w:t>
      </w:r>
      <w:r>
        <w:t xml:space="preserve">nti inerenti alla prova INVALSI, nonché di predisporre </w:t>
      </w:r>
      <w:r w:rsidR="00660ACC">
        <w:t>prove di</w:t>
      </w:r>
      <w:bookmarkStart w:id="0" w:name="_GoBack"/>
      <w:bookmarkEnd w:id="0"/>
      <w:r>
        <w:t xml:space="preserve"> verifica per tutte le classi e materiale didattico per gli alunni stranieri.</w:t>
      </w:r>
    </w:p>
    <w:p w:rsidR="00495655" w:rsidRPr="007F5DF3" w:rsidRDefault="00C13D00" w:rsidP="00495655">
      <w:pPr>
        <w:spacing w:line="360" w:lineRule="auto"/>
        <w:ind w:left="720"/>
        <w:jc w:val="both"/>
      </w:pPr>
      <w:r w:rsidRPr="001F71B6">
        <w:rPr>
          <w:b/>
        </w:rPr>
        <w:t xml:space="preserve">AREA SOSTEGNO DOCENTI </w:t>
      </w:r>
      <w:r>
        <w:rPr>
          <w:b/>
        </w:rPr>
        <w:t xml:space="preserve">SCUOLA </w:t>
      </w:r>
      <w:r w:rsidR="007E2BF6">
        <w:rPr>
          <w:b/>
        </w:rPr>
        <w:t xml:space="preserve">INFANZIA E </w:t>
      </w:r>
      <w:r>
        <w:rPr>
          <w:b/>
        </w:rPr>
        <w:t>PRIMARIA</w:t>
      </w:r>
    </w:p>
    <w:p w:rsidR="00495655" w:rsidRDefault="00495655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></w:t>
      </w:r>
      <w:r w:rsidRPr="007F5DF3">
        <w:t xml:space="preserve"> “ Rapporti con l’esterno e coordinamento delle escursioni guidate, viaggi e visite d’istruzione</w:t>
      </w:r>
      <w:r>
        <w:t>”</w:t>
      </w:r>
      <w:r w:rsidRPr="007F5DF3">
        <w:t xml:space="preserve">  con il compito di coordinare ed organizzare tutte le visite guidate e le iniziative didattiche che comportino lo spostamento all’esterno degli alunni (partecipazione a spettacoli, premiazioni e cerimonie); organizzare e coordinare la procedura inerente ai viaggi di istruzione, raccogliendo le proposte dei consigli di </w:t>
      </w:r>
      <w:r w:rsidR="00A157CD">
        <w:t>inter</w:t>
      </w:r>
      <w:r w:rsidRPr="007F5DF3">
        <w:t>classe, curando i rapporti con le agenzie di viaggio e gli Enti interessati;  referente per tutte le iniziative educative che comportino contatti con Enti esterne che non costituiscano il contenuto di incarichi specifici retribuiti con il fondo dell’Istituzione Scolastica.</w:t>
      </w:r>
    </w:p>
    <w:p w:rsidR="00A157CD" w:rsidRPr="007F5DF3" w:rsidRDefault="00A157CD" w:rsidP="00A157CD">
      <w:pPr>
        <w:spacing w:line="360" w:lineRule="auto"/>
        <w:ind w:left="720"/>
        <w:jc w:val="both"/>
        <w:rPr>
          <w:b/>
        </w:rPr>
      </w:pPr>
      <w:r w:rsidRPr="001F71B6">
        <w:rPr>
          <w:b/>
        </w:rPr>
        <w:t xml:space="preserve">AREA SOSTEGNO DOCENTI </w:t>
      </w:r>
      <w:r>
        <w:rPr>
          <w:b/>
        </w:rPr>
        <w:t>SCUOLA SEC.I GRADO</w:t>
      </w:r>
    </w:p>
    <w:p w:rsidR="00A157CD" w:rsidRDefault="00A157CD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></w:t>
      </w:r>
      <w:r w:rsidRPr="007F5DF3">
        <w:t xml:space="preserve"> “ Rapporti con l’esterno</w:t>
      </w:r>
      <w:r w:rsidR="007E2BF6">
        <w:t>”</w:t>
      </w:r>
      <w:r>
        <w:t xml:space="preserve"> con il compito di coordinare e organizzare tutte le visite guidate e le iniziative didattiche che comportino lo spostamento all’esterno degli alunni ( partecipazione a spettacoli, premiazioni e cerimonie); referente per tutte le iniziative educative che comportino contatti con Enti esterni e che non costituiscano il contenuto di incarichi specifici retribuiti con il fondo dell’Istituzione Scolastica.</w:t>
      </w:r>
    </w:p>
    <w:p w:rsidR="00A157CD" w:rsidRPr="007F5DF3" w:rsidRDefault="00A157CD" w:rsidP="00495655">
      <w:pPr>
        <w:spacing w:line="360" w:lineRule="auto"/>
        <w:ind w:left="720"/>
        <w:jc w:val="both"/>
      </w:pPr>
      <w:r w:rsidRPr="001F71B6">
        <w:rPr>
          <w:b/>
          <w:sz w:val="36"/>
          <w:szCs w:val="36"/>
        </w:rPr>
        <w:t></w:t>
      </w:r>
      <w:r>
        <w:t xml:space="preserve"> “ Coordinamento</w:t>
      </w:r>
      <w:r w:rsidR="007E2BF6">
        <w:t xml:space="preserve"> delle escursioni guidate,</w:t>
      </w:r>
      <w:r>
        <w:t xml:space="preserve"> viaggi e visite di istruzione “ con il compito di organizzare e coordinare la procedura inerente ai viaggi di istruzione, raccogliendo le proposte dei consigli di classe, curando i rapporti con le agenzie di viaggio e gli Enti interessati</w:t>
      </w:r>
      <w:r w:rsidR="007E2BF6">
        <w:t>.</w:t>
      </w:r>
    </w:p>
    <w:p w:rsidR="00495655" w:rsidRDefault="00495655" w:rsidP="00495655">
      <w:pPr>
        <w:spacing w:line="360" w:lineRule="auto"/>
        <w:ind w:left="720"/>
        <w:jc w:val="both"/>
      </w:pPr>
      <w:r>
        <w:lastRenderedPageBreak/>
        <w:t>A tal fine dichiara di essere disponibile a:</w:t>
      </w:r>
    </w:p>
    <w:p w:rsidR="00495655" w:rsidRDefault="00495655" w:rsidP="00495655">
      <w:pPr>
        <w:spacing w:line="360" w:lineRule="auto"/>
        <w:ind w:left="720"/>
        <w:jc w:val="both"/>
      </w:pPr>
      <w:r>
        <w:t>sviluppare il lavoro con competenza e responsabilità;</w:t>
      </w:r>
    </w:p>
    <w:p w:rsidR="00495655" w:rsidRDefault="00495655" w:rsidP="00495655">
      <w:pPr>
        <w:spacing w:line="360" w:lineRule="auto"/>
        <w:ind w:left="720"/>
        <w:jc w:val="both"/>
      </w:pPr>
      <w:r>
        <w:t>permanere nella stessa scuola per l’intera durata dell’incarico.</w:t>
      </w:r>
    </w:p>
    <w:p w:rsidR="00495655" w:rsidRDefault="00495655" w:rsidP="00495655">
      <w:pPr>
        <w:spacing w:line="360" w:lineRule="auto"/>
        <w:ind w:left="720"/>
        <w:jc w:val="both"/>
      </w:pPr>
      <w:r>
        <w:t>Dichiara di possedere i seguenti titoli valutabili (come da delibera del Collegio dei Docenti):</w:t>
      </w:r>
    </w:p>
    <w:p w:rsidR="00495655" w:rsidRDefault="00495655" w:rsidP="00495655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655" w:rsidRDefault="00495655" w:rsidP="00495655">
      <w:pPr>
        <w:spacing w:line="360" w:lineRule="auto"/>
        <w:ind w:left="720"/>
        <w:jc w:val="both"/>
      </w:pPr>
    </w:p>
    <w:p w:rsidR="00495655" w:rsidRDefault="00495655" w:rsidP="00495655">
      <w:pPr>
        <w:spacing w:line="360" w:lineRule="auto"/>
        <w:ind w:left="720"/>
        <w:jc w:val="both"/>
      </w:pPr>
      <w:r>
        <w:t>Allega alla presente:</w:t>
      </w:r>
    </w:p>
    <w:p w:rsidR="00495655" w:rsidRDefault="00495655" w:rsidP="00495655">
      <w:pPr>
        <w:spacing w:line="360" w:lineRule="auto"/>
        <w:ind w:left="720"/>
        <w:jc w:val="both"/>
        <w:rPr>
          <w:b/>
        </w:rPr>
      </w:pPr>
      <w:r w:rsidRPr="00FA102B">
        <w:rPr>
          <w:b/>
        </w:rPr>
        <w:t>Sintetico progetto esplicativo delle attività che intende promuovere nell’ambito della Funzione Strumentale</w:t>
      </w:r>
      <w:r>
        <w:rPr>
          <w:b/>
        </w:rPr>
        <w:t>;</w:t>
      </w:r>
    </w:p>
    <w:p w:rsidR="00495655" w:rsidRDefault="00495655" w:rsidP="00495655">
      <w:pPr>
        <w:spacing w:line="360" w:lineRule="auto"/>
        <w:ind w:left="720"/>
        <w:jc w:val="both"/>
      </w:pPr>
      <w:r>
        <w:t>Nonché i seguenti documenti:</w:t>
      </w:r>
    </w:p>
    <w:p w:rsidR="00495655" w:rsidRDefault="00495655" w:rsidP="00495655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655" w:rsidRDefault="00495655" w:rsidP="00495655">
      <w:pPr>
        <w:spacing w:line="360" w:lineRule="auto"/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5655" w:rsidRDefault="00495655" w:rsidP="00495655">
      <w:pPr>
        <w:spacing w:line="360" w:lineRule="auto"/>
        <w:ind w:left="720"/>
        <w:jc w:val="both"/>
      </w:pPr>
    </w:p>
    <w:p w:rsidR="00495655" w:rsidRDefault="00495655" w:rsidP="00495655">
      <w:pPr>
        <w:spacing w:line="360" w:lineRule="auto"/>
        <w:ind w:left="720"/>
        <w:jc w:val="both"/>
      </w:pPr>
    </w:p>
    <w:p w:rsidR="00495655" w:rsidRDefault="00495655" w:rsidP="00495655">
      <w:pPr>
        <w:spacing w:line="360" w:lineRule="auto"/>
        <w:ind w:left="720"/>
        <w:jc w:val="both"/>
      </w:pPr>
    </w:p>
    <w:p w:rsidR="00495655" w:rsidRDefault="00495655" w:rsidP="00495655">
      <w:pPr>
        <w:spacing w:line="360" w:lineRule="auto"/>
        <w:ind w:left="720"/>
        <w:jc w:val="both"/>
      </w:pPr>
      <w:r>
        <w:t>Messina,                                                                                       Firma</w:t>
      </w:r>
    </w:p>
    <w:p w:rsidR="00495655" w:rsidRDefault="00495655" w:rsidP="00495655">
      <w:pPr>
        <w:spacing w:line="360" w:lineRule="auto"/>
        <w:ind w:left="720"/>
        <w:jc w:val="both"/>
      </w:pPr>
    </w:p>
    <w:p w:rsidR="00495655" w:rsidRPr="00FA102B" w:rsidRDefault="00495655" w:rsidP="00495655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495655" w:rsidRPr="00235D00" w:rsidRDefault="00495655" w:rsidP="00495655">
      <w:pPr>
        <w:spacing w:line="360" w:lineRule="auto"/>
        <w:ind w:left="360"/>
        <w:rPr>
          <w:sz w:val="28"/>
          <w:szCs w:val="28"/>
        </w:rPr>
      </w:pPr>
    </w:p>
    <w:p w:rsidR="00726CCE" w:rsidRDefault="00726CCE"/>
    <w:sectPr w:rsidR="00726CCE" w:rsidSect="001F71B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55"/>
    <w:rsid w:val="00495655"/>
    <w:rsid w:val="00660ACC"/>
    <w:rsid w:val="00726CCE"/>
    <w:rsid w:val="007E2BF6"/>
    <w:rsid w:val="00A157CD"/>
    <w:rsid w:val="00C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2014-10-16T09:02:00Z</dcterms:created>
  <dcterms:modified xsi:type="dcterms:W3CDTF">2014-10-16T10:01:00Z</dcterms:modified>
</cp:coreProperties>
</file>